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«Институт управления медицинскими рисками и оптимизации страхования»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>заявление от 24</w:t>
      </w:r>
      <w:r>
        <w:rPr>
          <w:bCs/>
          <w:color w:val="0000FF"/>
          <w:sz w:val="28"/>
          <w:szCs w:val="28"/>
        </w:rPr>
        <w:t>.04.2017 года, рег. № 5.2-05-5</w:t>
      </w:r>
      <w:r w:rsidR="0031160D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/17;</w:t>
      </w:r>
    </w:p>
    <w:p w:rsidR="0031160D" w:rsidRDefault="005C604E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.</w:t>
      </w: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</w:p>
    <w:p w:rsidR="005C604E" w:rsidRDefault="0031160D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5C604E">
        <w:rPr>
          <w:color w:val="000000"/>
          <w:sz w:val="28"/>
          <w:szCs w:val="28"/>
        </w:rPr>
        <w:t xml:space="preserve"> Комитета                                        </w:t>
      </w:r>
      <w:r>
        <w:rPr>
          <w:color w:val="000000"/>
          <w:sz w:val="28"/>
          <w:szCs w:val="28"/>
        </w:rPr>
        <w:t xml:space="preserve">             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48B9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2017-04-18T14:21:00Z</cp:lastPrinted>
  <dcterms:created xsi:type="dcterms:W3CDTF">2017-04-25T07:38:00Z</dcterms:created>
  <dcterms:modified xsi:type="dcterms:W3CDTF">2017-04-25T07:38:00Z</dcterms:modified>
</cp:coreProperties>
</file>